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15"/>
        <w:gridCol w:w="4956"/>
      </w:tblGrid>
      <w:tr w:rsidR="00AD359F" w:rsidTr="00AD359F">
        <w:tc>
          <w:tcPr>
            <w:tcW w:w="461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359F" w:rsidRDefault="00AD359F" w:rsidP="00AD359F">
            <w:pPr>
              <w:tabs>
                <w:tab w:val="left" w:pos="2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Принято                                                                                         </w:t>
            </w:r>
          </w:p>
          <w:p w:rsidR="00AD359F" w:rsidRDefault="00AD359F" w:rsidP="00AD359F">
            <w:pPr>
              <w:tabs>
                <w:tab w:val="left" w:pos="2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педагогическом совете                                                            </w:t>
            </w:r>
          </w:p>
          <w:p w:rsidR="00AD359F" w:rsidRDefault="00AD359F" w:rsidP="00AD359F">
            <w:pPr>
              <w:tabs>
                <w:tab w:val="left" w:pos="2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« Детский сад № 22                                                          </w:t>
            </w:r>
          </w:p>
          <w:p w:rsidR="00AD359F" w:rsidRDefault="00AD359F" w:rsidP="00AD359F">
            <w:pPr>
              <w:tabs>
                <w:tab w:val="left" w:pos="2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Протокол  №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AD359F" w:rsidRDefault="00AD359F" w:rsidP="00AA5B2A">
            <w:pPr>
              <w:tabs>
                <w:tab w:val="left" w:pos="2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359F" w:rsidRDefault="00AD359F" w:rsidP="00AA5B2A">
            <w:pPr>
              <w:tabs>
                <w:tab w:val="left" w:pos="2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960154"/>
                  <wp:effectExtent l="19050" t="0" r="9525" b="0"/>
                  <wp:docPr id="1" name="Рисунок 1" descr="C:\Users\User\Pictures\2016-06-23 печать\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6-06-23 печать\печат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960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</w:tblGrid>
      <w:tr w:rsidR="00AD359F" w:rsidTr="00AD35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AD359F" w:rsidRDefault="00AD359F" w:rsidP="00AD359F">
            <w:pPr>
              <w:tabs>
                <w:tab w:val="left" w:pos="22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20613" w:rsidRDefault="00D20613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613" w:rsidRDefault="00D20613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9B0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АТТЕСТАЦИИ</w:t>
      </w:r>
      <w:r w:rsidR="0074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ПЕДАГОГИЧЕСКИХ </w:t>
      </w:r>
      <w:proofErr w:type="gramStart"/>
      <w:r w:rsidR="0074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gramEnd"/>
      <w:r w:rsidR="0074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ЦЕЛЬЮ ПОДТВЕРЖДЕНИЯ СООТВЕТСТВИЯ ЗАНИМАЕМОЙ ДОЛЖНОСТИ МБДОУ « ДЕТСКИЙ САД № 22 П.АЛХАНЧУРТ».</w:t>
      </w: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59F" w:rsidRDefault="00AD359F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59F" w:rsidRDefault="00AD359F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59F" w:rsidRDefault="00AD359F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59F" w:rsidRDefault="00AD359F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D20613" w:rsidP="00D20613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 АЛХАНЧУРТ.</w:t>
      </w: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регламентирует порядок аттестации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образовательной организации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МБДОУ «Детский сад № 22п. Алханчурт</w:t>
      </w:r>
      <w:r w:rsidRPr="00AA5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AA5B2A">
        <w:rPr>
          <w:rFonts w:ascii="Times New Roman" w:hAnsi="Times New Roman" w:cs="Times New Roman"/>
          <w:color w:val="000000"/>
          <w:sz w:val="24"/>
          <w:szCs w:val="24"/>
        </w:rPr>
        <w:t>(далее Учреждение)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организации в соответствии с уставом организации)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(далее – Положение) с целью подтверждения соответствия занимаемой должности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(далее – аттестация).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1.2. Нормативной основой для аттестации педагогических работников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-Федеральный закон от 29.12.2012 № 273-ФЗ «Об образовании в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Федерации»;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-настоящее Положение.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1.3. Аттестация проводится на основе оценки профессиональной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деятельности педагогических работников.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1.4. Аттестации в обязательном порядке подлежат педагогические работники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организации, не имеющие квалификационных категорий (первой или высшей),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включая педагогических работников, осуществляющих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педагогическую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помимо основной работы, а также по совместительству,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работников, указанных в пункте 1.8 данного Положения.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1.5. Сроки проведения аттестации.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1.5.1. Аттестация проводится один раз в пять лет.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1.5.2. В случаях, когда у руководителя Учреждения (далее – руководитель)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имеются основания для осуществления оценки профессиональной деятельности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работника в </w:t>
      </w:r>
      <w:proofErr w:type="spell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межаттестационный</w:t>
      </w:r>
      <w:proofErr w:type="spell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период (жалобы обучающихся,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родителей на низкие показатели результатов работы, качества образования,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воспитания и др.), руководитель вправе принять решение о проведении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внеочередной аттестации педагогического работника, в том числе независимо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наличия у него первой или высшей квалификационной категории, по правилам,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предусмотренным настоящим Положением.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1.6. Основными задачами аттестации являются: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стимулирование целенаправленного, непрерывного повышения уровня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квалификации педагогических работников, их методологической культуры,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личностного профессионального роста;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необходимости повышения квалификации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работников;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 качества педагогической деятельности,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выявление перспектив использования потенциальных возможностей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учёт требований федеральных государственных образовательных стандартов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 кадровым условиям реализации образовательных программ при формировании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кадрового состава Учреждений.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1.7. Основными принципами аттестации являются коллегиальность,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гласность, открытость,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обеспечивающие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объективное отношение к педагогическим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работникам, недопустимость дискриминации при проведении аттестации.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1.8. Аттестации не подлежат следующие педагогические работники: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а) проработавшие в занимаемой должности менее двух лет в </w:t>
      </w:r>
      <w:proofErr w:type="gramStart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данном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Учреждении</w:t>
      </w:r>
      <w:proofErr w:type="gramEnd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б) беременные женщины;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в) женщины, находящиеся в отпуске по беременности и родам;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г) находящиеся в отпуске по уходу за ребенком до достижения им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возраста трех лет;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spellEnd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 отсутствовавшие на рабочем месте более четырех месяцев в связи </w:t>
      </w:r>
      <w:proofErr w:type="gramStart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заболеванием.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Аттестация педагогических работников, предусмотренных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подпунктами «в» и «г» пункта 1.8 данного Положения, </w:t>
      </w:r>
      <w:proofErr w:type="gramStart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возможна</w:t>
      </w:r>
      <w:proofErr w:type="gramEnd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не ранее чем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через два года после их выхода из указанных отпусков.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Аттестация педагогических работников, предусмотренных подпунктом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spellEnd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пункта 1.8 данного Положения, </w:t>
      </w:r>
      <w:proofErr w:type="gramStart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возможна</w:t>
      </w:r>
      <w:proofErr w:type="gramEnd"/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не ранее чем через год после их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выхода на работу.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Подготовка к аттестации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2.1. Решение о проведении аттестации педагогических работников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принимается руководителем. Руководитель издает соответствующий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распорядительный акт, включающий в себя список работников, подлежащих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аттестации, график проведения аттестации и доводит его под роспись до сведения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каждого аттестуемого не менее чем за месяц до начала аттестации.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3.2. В графике проведения аттестации указываются: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- ФИО педагогического работника, подлежащего аттестации;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- должность педагогического работника;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- дата и время проведения аттестации;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- дата направления представления руководителя в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аттестационную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комиссию.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3.3. Представление руководителя.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3.3.1. Проведение аттестации педагогических работников осуществляется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работодателя в аттестационную комиссию.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3.3.2. В представлении руководителя должны содержаться следующие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сведения о педагогическом работнике: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а) фамилия, имя, отчество;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б) наименование должности на дату проведения аттестации;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в) дата заключения по этой должности трудового договора;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г) уровень образования и квалификация по направлению подготовки;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A5B2A">
        <w:rPr>
          <w:rFonts w:ascii="Times New Roman" w:hAnsi="Times New Roman" w:cs="Times New Roman"/>
          <w:color w:val="000000"/>
          <w:sz w:val="24"/>
          <w:szCs w:val="24"/>
        </w:rPr>
        <w:t>) информация о прохождении повышения квалификации;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е) результаты предыдущих аттестаций (в случае их проведения);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ж) мотивированная всесторонняя и объективная оценка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деловых качеств, результатов профессиональной деятельности на основе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квалификационной характеристики по занимаемой должности и (или)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профессиональных стандартов, в том числе в случаях, когда высшее или среднее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образование педагогических работников не соответствует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профилю преподаваемого предмета либо профилю педагогической деятельности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>, участия в деятельности методических объединений и иных формах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методической работы.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3.3.3. Педагогический работник с представлением должен быть ознакомлен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руководителем под роспись не позднее, чем за месяц до дня проведения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аттестации. После ознакомления с представлением педагогический работник имеет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право представить в аттестационную комиссию собственные сведения,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характеризующие его трудовую деятельность за период с даты предыдущей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 (при первичной аттестации –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работу), а также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заявление с соответствующим обоснованием в случае несогласия со сведениями,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содержащимися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в представлении руководителя.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3.3.4. При отказе педагогического работника от ознакомления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представлением руководителя составляется соответствующий акт, который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подписывается руководителем и лицами, в присутствии которых составлен акт.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Проведение аттестации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4.1. Педагогический работник должен лично присутствовать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аттестации на заседании аттестационной комиссии.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4.2. В случае невозможности присутствия работника в день проведения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аттестации на заседании аттестационной комиссии по уважительным причинам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(болезнь, командировка и др.) в график аттестации вносятся соответствующие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изменения.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4.3. При неявке педагогического работника на заседание аттестационной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без уважительной причины комиссия вправе провести аттестацию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отсутствие.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4.4. Оценка деятельности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аттестуемого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4.4.1. Аттестационная комиссия рассматривает сведения о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педагогическом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работнике,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содержащиеся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в представлении руководителя, заявление аттестуемого с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соответствующим обоснованием в случае несогласия с представлением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руководителя, а также дает оценку соответствия педагогического работника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квалификационным требованиям по занимаемой должности.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4.4.2. Обсуждение профессиональных и личностных качеств работника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применительно к его должностным обязанностям и полномочиям должно быть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объективным и доброжелательным.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4.4.3. Оценка деятельности работника основывается на его соответствии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квалификационным требованиям по занимаемой должности,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определении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участия в решении поставленных перед организацией задач, сложности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выполняемой им работы, ее результативности. При этом должны учитываться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профессиональные знания педагогического работника, опыт работы, повышение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квалификации и переподготовка.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4.4.4. Члены аттестационной комиссии при необходимости вправе задавать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педагогическому работнику вопросы, связанные с выполнением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обязанностей.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4.4.5. Секретарь аттестационной комиссии ведет протокол заседания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аттестационной комиссии (далее – протокол), в котором фиксирует ее решения 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голосования. Протокол подписывается председателем, заместителем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председателя, секретарем и членами аттестационной комиссии,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присутствовавшими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заседании, и хранится у руководителя.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4.5. Порядок принятия решений аттестационной комиссией.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4.5.1. По результатам аттестации педагогического работника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аттестационная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комиссия принимает одно из следующих решений: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- соответствует занимаемой должности (указывается должность работника);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- соответствует занимаемой должности (указывается должность работника)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при условии прохождения профессиональной переподготовки или повышения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квалификации;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- не соответствует занимаемой должности (указывается должность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работника).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4.5.2. Решение аттестационной комиссией принимается в отсутствие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аттестуемого педагогического работника открытым голосованием большинством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голосов присутствующих на заседании членов аттестационной комиссии.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4.5.3. При равном количестве голосов членов аттестационной комиссии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считается, что педагогический работник соответствует занимаемой должности.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4.5.4. При прохождении аттестации педагогический работник, являющийся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членом аттестационной комиссии, не участвует в голосовании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своей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кандидатуре.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4.5.5. Результаты аттестации педагогического работника, непосредственно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присутствующего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аттестационной комиссии, сообщаются ему после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подведения итогов голосования.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4.5.6. Педагогический работник знакомится под роспись с результатами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аттестации,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оформленными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4.6. Выписка из протокола.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4.6.1. На каждого педагогического работника, прошедшего аттестацию,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составляется выписка из протокола, которая подписывается секретарем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аттестационной комиссии и содержит следующие сведения: фамилию, имя,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отчество аттестуемого, наименование его должности, дату проведения заседания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аттестационной комиссии, результаты голосования при принятии решения.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4.6.2. Аттестованный работник знакомится с выпиской из протокола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расписку.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4.6.3. Выписка из протокола и представление руководителя хранятся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личном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деле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работника.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4.7. Решения, принимаемые руководителем.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4.7.1. Результаты аттестации работника представляются руководителю не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позднее чем через три дня после ее проведения.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4.7.2. В случае признания педагогического работника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занимаемой должности при условии прохождения профессиональной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переподготовки или повышения квалификации руководитель принимает меры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направлению его на профессиональную переподготовку или повышение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квалификации в срок не позднее одного года после принятия аттестационной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комиссией соответствующего решения.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4.7.3. По завершению обучения педагогический работник представляет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аттестационную комиссию отчет об освоении программ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переподготовки или повышения квалификации.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4.7.4. В случае признания педагогического работника по результатам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несоответствующим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занимаемой должности вследствие недостаточной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квалификации трудовой договор с ним может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расторгнут в соответствии с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FF"/>
          <w:sz w:val="24"/>
          <w:szCs w:val="24"/>
        </w:rPr>
        <w:t xml:space="preserve">пунктом 3 части 1 статьи 81 </w:t>
      </w:r>
      <w:r w:rsidRPr="00AA5B2A">
        <w:rPr>
          <w:rFonts w:ascii="Times New Roman" w:hAnsi="Times New Roman" w:cs="Times New Roman"/>
          <w:color w:val="000000"/>
          <w:sz w:val="24"/>
          <w:szCs w:val="24"/>
        </w:rPr>
        <w:t>Трудового кодекса Российской Федерации.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Увольнение по данному основанию допускается, если невозможно перевести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работника с его письменного согласия на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другую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имеющуюся у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руководителя работу (как вакантную должность или работу, соответствующую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квалификации работника, так и вакантную нижестоящую должность или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нижеоплачиваемую работу), которую работник может выполнять с учетом его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состояния здоровья (</w:t>
      </w:r>
      <w:r w:rsidRPr="00AA5B2A">
        <w:rPr>
          <w:rFonts w:ascii="Times New Roman" w:hAnsi="Times New Roman" w:cs="Times New Roman"/>
          <w:color w:val="0000FF"/>
          <w:sz w:val="24"/>
          <w:szCs w:val="24"/>
        </w:rPr>
        <w:t xml:space="preserve">часть 3 статьи 81 </w:t>
      </w:r>
      <w:r w:rsidRPr="00AA5B2A">
        <w:rPr>
          <w:rFonts w:ascii="Times New Roman" w:hAnsi="Times New Roman" w:cs="Times New Roman"/>
          <w:color w:val="000000"/>
          <w:sz w:val="24"/>
          <w:szCs w:val="24"/>
        </w:rPr>
        <w:t>Трудового кодекса Российской Федерации).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4.8. Результаты аттестации педагогический работник вправе обжаловать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суде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Pr="00AA5B2A">
        <w:rPr>
          <w:rFonts w:ascii="Times New Roman" w:hAnsi="Times New Roman" w:cs="Times New Roman"/>
          <w:color w:val="0000FF"/>
          <w:sz w:val="24"/>
          <w:szCs w:val="24"/>
        </w:rPr>
        <w:t xml:space="preserve">законодательством </w:t>
      </w:r>
      <w:r w:rsidRPr="00AA5B2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4.9. Аттестационная комиссия Учреждения по представлению руководителя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вправе выносить рекомендации о возможности приема на работу на должности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лиц, не имеющих специальной подготовки или стажа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работы,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«Требования к квалификации»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квалификационных характеристик, но обладающих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достаточным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практическим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опытом и компетентностью, как это установлено пунктом 9 «Общих положений»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раздела «Квалификационные характеристики должностей работников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образования» Единого квалификационного справочника должностей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руководителей, специалистов и служащих,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26.08.2010 № 761н,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 в Минюсте Российской Федерации 06.10.2010,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регистрационный № 18638.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4.10. Подведение итогов аттестации.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После проведения аттестации педагогических работников ежегодно издается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распоряжение (или иной акт) руководителя, в котором рассматриваются</w:t>
      </w:r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аттестации, утверждается план мероприятий, направленных </w:t>
      </w:r>
      <w:proofErr w:type="gramStart"/>
      <w:r w:rsidRPr="00AA5B2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AA5B2A" w:rsidRPr="00AA5B2A" w:rsidRDefault="00AA5B2A" w:rsidP="00AA5B2A">
      <w:pPr>
        <w:tabs>
          <w:tab w:val="left" w:pos="2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улучшение эффективности работы педагогических работников Учреждения,</w:t>
      </w:r>
    </w:p>
    <w:p w:rsidR="009C6853" w:rsidRPr="00AA5B2A" w:rsidRDefault="00AA5B2A" w:rsidP="00AA5B2A">
      <w:pPr>
        <w:tabs>
          <w:tab w:val="left" w:pos="2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B2A">
        <w:rPr>
          <w:rFonts w:ascii="Times New Roman" w:hAnsi="Times New Roman" w:cs="Times New Roman"/>
          <w:color w:val="000000"/>
          <w:sz w:val="24"/>
          <w:szCs w:val="24"/>
        </w:rPr>
        <w:t>выполнение предложений работников, поступивших в ходе аттестации.__</w:t>
      </w:r>
    </w:p>
    <w:sectPr w:rsidR="009C6853" w:rsidRPr="00AA5B2A" w:rsidSect="009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5B2A"/>
    <w:rsid w:val="007409B0"/>
    <w:rsid w:val="009C6853"/>
    <w:rsid w:val="00AA5B2A"/>
    <w:rsid w:val="00AD359F"/>
    <w:rsid w:val="00B1794A"/>
    <w:rsid w:val="00D20613"/>
    <w:rsid w:val="00E1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EDA8-553C-4BEA-A85D-34570A02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2016-03-29T10:38:00Z</cp:lastPrinted>
  <dcterms:created xsi:type="dcterms:W3CDTF">2016-03-29T09:07:00Z</dcterms:created>
  <dcterms:modified xsi:type="dcterms:W3CDTF">2016-06-23T13:09:00Z</dcterms:modified>
</cp:coreProperties>
</file>