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00" w:rsidRDefault="002148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75pt;margin-top:-44pt;width:869.5pt;height:597pt;z-index:251660288">
            <v:imagedata r:id="rId5" o:title="Документ"/>
          </v:shape>
        </w:pict>
      </w:r>
      <w:r>
        <w:br w:type="page"/>
      </w:r>
    </w:p>
    <w:tbl>
      <w:tblPr>
        <w:tblW w:w="15310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0"/>
      </w:tblGrid>
      <w:tr w:rsidR="009729A6" w:rsidRPr="009729A6" w:rsidTr="009729A6">
        <w:tc>
          <w:tcPr>
            <w:tcW w:w="15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 жилом районе </w:t>
            </w:r>
            <w:r w:rsidR="003E66A1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поселка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вдали от производящих предприятий и торговых мест</w:t>
            </w:r>
            <w:r w:rsidR="003E66A1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 Здание Детского сада расположено на первом этаже общежития</w:t>
            </w:r>
            <w:proofErr w:type="gramStart"/>
            <w:r w:rsidR="003E66A1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Проектная наполня</w:t>
            </w:r>
            <w:r w:rsidR="003E66A1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емость на 35 </w:t>
            </w:r>
            <w:r w:rsidR="001E5B25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мест. Общая площадь здания 356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кв. м, из них п</w:t>
            </w:r>
            <w:r w:rsidR="003E66A1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лощадь помещений, используемых н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епосредственно для нужд </w:t>
            </w:r>
            <w:r w:rsidR="001E5B25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образовательного процесса, 92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кв. м.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Цель деятельности Детского сада — осуществление образовательной деятельности по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реализации образовательных программ дошкольного образования.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Режим работы Детского сада: рабочая неделя — пятидневная, с понедельника по пятницу. Длительность пребывания детей в группах — 12</w:t>
            </w:r>
            <w:r w:rsidR="001E5B25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часов. Режим работы групп — с 7:00 до 19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:00.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часть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I. Оценка образовательной деятельности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деятельность в Детском саду организована в соответствии с </w:t>
            </w:r>
            <w:hyperlink r:id="rId6" w:anchor="/document/99/902389617/" w:history="1">
              <w:r w:rsidRPr="00E64BD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Федеральным законом от 29.12.2012 № 273-ФЗ</w:t>
              </w:r>
            </w:hyperlink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"Об образовании в Российской Федерации«, </w:t>
            </w:r>
            <w:hyperlink r:id="rId7" w:anchor="/document/99/499057887/" w:history="1">
              <w:r w:rsidRPr="00E64BD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 xml:space="preserve">ФГОС дошкольного </w:t>
              </w:r>
              <w:proofErr w:type="gramStart"/>
              <w:r w:rsidRPr="00E64BD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образовани</w:t>
              </w:r>
            </w:hyperlink>
            <w:hyperlink r:id="rId8" w:anchor="/document/99/499057887/" w:history="1">
              <w:r w:rsidRPr="00E64BD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я</w:t>
              </w:r>
              <w:proofErr w:type="gramEnd"/>
            </w:hyperlink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 С 01.01.2021 года Детский сад функционирует в соответствии с требованиями </w:t>
            </w:r>
            <w:hyperlink r:id="rId9" w:anchor="/document/99/566085656/" w:history="1">
              <w:r w:rsidRPr="00E64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 2.4.3648-20</w:t>
              </w:r>
            </w:hyperlink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      </w:r>
            <w:hyperlink r:id="rId10" w:anchor="/document/99/573500115/ZAP2EI83I9/" w:history="1">
              <w:r w:rsidRPr="00E64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СанПиН 1.2.3685-21</w:t>
              </w:r>
            </w:hyperlink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 «Гигиенические нормативы и требования к обеспечению безопасности и (или) безвредности для человека факторов среды обитания».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      </w:r>
            <w:hyperlink r:id="rId11" w:anchor="/document/99/499057887/" w:history="1">
              <w:r w:rsidRPr="00E64BD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ФГОС дошкольного образования</w:t>
              </w:r>
            </w:hyperlink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с учетом примерной образовательной программы дошкольного образования, санитарно-эпидемиологическими правилами и нормативами.</w:t>
            </w:r>
          </w:p>
          <w:p w:rsidR="009729A6" w:rsidRPr="00E64BDF" w:rsidRDefault="00551C1D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сад посещают 45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воспитанников в возрасте от 2 до 7 лет</w:t>
            </w:r>
            <w:r w:rsidR="007C5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 Детском саду сформировано 2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групп</w:t>
            </w:r>
            <w:r w:rsidR="007C5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общеразвивающей</w:t>
            </w:r>
            <w:proofErr w:type="spellEnd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направленности. Из них:</w:t>
            </w:r>
          </w:p>
          <w:p w:rsidR="009729A6" w:rsidRPr="00E64BDF" w:rsidRDefault="00331153" w:rsidP="00BC29D4">
            <w:pPr>
              <w:numPr>
                <w:ilvl w:val="0"/>
                <w:numId w:val="1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младших группа раннего возраста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— </w:t>
            </w:r>
            <w:r w:rsidR="00551C1D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ребенка;</w:t>
            </w:r>
          </w:p>
          <w:p w:rsidR="009729A6" w:rsidRPr="00E64BDF" w:rsidRDefault="009729A6" w:rsidP="00BC29D4">
            <w:pPr>
              <w:numPr>
                <w:ilvl w:val="0"/>
                <w:numId w:val="1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 старшая </w:t>
            </w:r>
            <w:r w:rsidR="00551C1D">
              <w:rPr>
                <w:rFonts w:ascii="Times New Roman" w:hAnsi="Times New Roman" w:cs="Times New Roman"/>
                <w:iCs/>
                <w:sz w:val="24"/>
                <w:szCs w:val="24"/>
              </w:rPr>
              <w:t>разновозрастная группа — 24</w:t>
            </w:r>
            <w:r w:rsidR="00331153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</w:t>
            </w:r>
            <w:proofErr w:type="gramStart"/>
            <w:r w:rsidR="00331153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9729A6" w:rsidRPr="00E64BDF" w:rsidRDefault="00551C1D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 2022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 году в Детском саду для освоения основной образовательной программы дошкольного образования в условиях самоизоляции было предусмотрено проведение занятий 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 двух форматах — онлайн и предоставление записи занятий на имеющихся ресурсах (облачные сервисы </w:t>
            </w:r>
            <w:proofErr w:type="spell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Яндекс</w:t>
            </w:r>
            <w:proofErr w:type="spellEnd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,). Право выбора предоставлялось родителям (законным представителям) исходя из имеющихся условий для участия их детей в занятиях на основании заявления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 по возможности техническая. Данные мониторинга посещения онлайн-занятий и количества просмотров занятий в записи по всем образовательным областям свидетельствует о 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достаточной вовлеченности и понимании родителями ответственности за качество образования своих детей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:rsidR="009729A6" w:rsidRPr="00E64BDF" w:rsidRDefault="007C5AC8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 1 год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20.12.2022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школы на 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второе полугодие 2022 года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Чтобы выбрать стратегию воспитательной работы, в 2021 году проводился анализ состава семей воспитанников.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 семей по составу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0"/>
              <w:gridCol w:w="2949"/>
              <w:gridCol w:w="8415"/>
            </w:tblGrid>
            <w:tr w:rsidR="009729A6" w:rsidRPr="00E64BDF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Процент от общего количества семей воспитанников</w:t>
                  </w:r>
                </w:p>
              </w:tc>
            </w:tr>
            <w:tr w:rsidR="009729A6" w:rsidRPr="00E64BDF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C5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86,8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9729A6" w:rsidRPr="00E64BDF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Неполная</w:t>
                  </w:r>
                  <w:proofErr w:type="gramEnd"/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 матерью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4F784B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8,8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9729A6" w:rsidRPr="00E64BDF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Неполная</w:t>
                  </w:r>
                  <w:proofErr w:type="gramEnd"/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 отцом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4F784B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4,4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9729A6" w:rsidRPr="00E64BDF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434F1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0 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 семей по количеству детей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2"/>
              <w:gridCol w:w="3819"/>
              <w:gridCol w:w="6733"/>
            </w:tblGrid>
            <w:tr w:rsidR="009729A6" w:rsidRPr="00E64BDF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Количество детей в семье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Процент от общего количества семей воспитанников</w:t>
                  </w:r>
                </w:p>
              </w:tc>
            </w:tr>
            <w:tr w:rsidR="009729A6" w:rsidRPr="00E64BDF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4057D5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6,6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9729A6" w:rsidRPr="00E64BDF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4057D5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26,6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9729A6" w:rsidRPr="00E64BDF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Три ребенка и более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4057D5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35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II. Оценка системы управления организации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Детским садом осуществляется в соответствии с действующим законодательством и уставом Детского сада.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Органы управления, действующие в Детском саду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10650"/>
            </w:tblGrid>
            <w:tr w:rsidR="009729A6" w:rsidRPr="00E64BDF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9729A6" w:rsidRPr="00E64BDF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Заведующий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Контролирует работу и обеспечивает эффективное взаимодействие структурных подразделений организации,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утверждает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9729A6" w:rsidRPr="00E64BDF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331153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Попечительский совет 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Рассматривает вопросы: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9729A6" w:rsidRPr="00E64BDF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Осуществляет текущее руководство </w:t>
                  </w:r>
                  <w:proofErr w:type="gramStart"/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образовательной</w:t>
                  </w:r>
                  <w:proofErr w:type="gramEnd"/>
                </w:p>
                <w:p w:rsidR="00331153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деятельностью Детского сада, в том числе рассматривает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вопросы: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выбора учебников, учебных пособий, средств обучения и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воспитания;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аттестации, повышении квалификации педагогических работников;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9729A6" w:rsidRPr="00E64BDF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 управлении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образовательной организацией, в том числе: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участвовать в разработке и принятии коллективного договора, Правил трудового распорядка, изменений и дополнений к ним;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разрешать конфликтные ситуации между работниками и администрацией образовательной организации;</w:t>
                  </w:r>
                </w:p>
                <w:p w:rsidR="009729A6" w:rsidRPr="00E64BDF" w:rsidRDefault="009729A6" w:rsidP="00BC29D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вносить предложения по корректировке плана мероприятий организации, совершенствованию ее работы и развитию материальной базы</w:t>
                  </w:r>
                </w:p>
              </w:tc>
            </w:tr>
          </w:tbl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Структура и система управления соответствуют специфике деятельности Детского сада.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2021</w:t>
            </w:r>
            <w:r w:rsidR="007C5AC8">
              <w:rPr>
                <w:rFonts w:ascii="Times New Roman" w:hAnsi="Times New Roman" w:cs="Times New Roman"/>
                <w:iCs/>
                <w:sz w:val="24"/>
                <w:szCs w:val="24"/>
              </w:rPr>
              <w:t>-22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 в систему управления Детским садом внедрили элементы электронного документооборота. Это упростило работу организации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 время дистанционного функционирования.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электронного документа оборота было сопряжено с техническими сложностями, так как были сбои с </w:t>
            </w:r>
            <w:proofErr w:type="gramStart"/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интернет-обеспечением</w:t>
            </w:r>
            <w:proofErr w:type="gramEnd"/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. К тому же возникла необходимость обучить всех педагогов и административный персонал работе с платформой 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«1С: Предприятие»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. К </w:t>
            </w:r>
            <w:r w:rsidR="00551C1D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декабрю 2022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 года работа с электронным документооборотом практически полностью наладилась в запланированном объеме. Электронный документооборот позволил добиться увеличения эффективности работы детского сада на 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 % за счет быстроты доставки и подготовки документов, уменьшения затрат на бумагу и расходных комплектующих для принтеров и МФУ.</w:t>
            </w:r>
          </w:p>
          <w:p w:rsidR="009729A6" w:rsidRPr="00E64BDF" w:rsidRDefault="007C5AC8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 итогам 2022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Оценка содержания и качества подготовки </w:t>
            </w:r>
            <w:proofErr w:type="gramStart"/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развития детей анализируется по итогам педагогической диагностики. Формы проведения диагностики:</w:t>
            </w:r>
          </w:p>
          <w:p w:rsidR="009729A6" w:rsidRPr="00E64BDF" w:rsidRDefault="009729A6" w:rsidP="00BC29D4">
            <w:pPr>
              <w:numPr>
                <w:ilvl w:val="0"/>
                <w:numId w:val="5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диагностические срезы;</w:t>
            </w:r>
          </w:p>
          <w:p w:rsidR="009729A6" w:rsidRPr="00E64BDF" w:rsidRDefault="009729A6" w:rsidP="00BC29D4">
            <w:pPr>
              <w:numPr>
                <w:ilvl w:val="0"/>
                <w:numId w:val="5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наблюдения, итоговые занятия.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</w:t>
            </w:r>
            <w:r w:rsidR="00BC29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ООП Детского сада </w:t>
            </w:r>
            <w:proofErr w:type="gramStart"/>
            <w:r w:rsidR="00BC29D4">
              <w:rPr>
                <w:rFonts w:ascii="Times New Roman" w:hAnsi="Times New Roman" w:cs="Times New Roman"/>
                <w:iCs/>
                <w:sz w:val="24"/>
                <w:szCs w:val="24"/>
              </w:rPr>
              <w:t>на конец</w:t>
            </w:r>
            <w:proofErr w:type="gramEnd"/>
            <w:r w:rsidR="00BC29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выглядят следующим образом: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2"/>
              <w:gridCol w:w="1054"/>
              <w:gridCol w:w="1503"/>
              <w:gridCol w:w="1118"/>
              <w:gridCol w:w="1267"/>
              <w:gridCol w:w="1139"/>
              <w:gridCol w:w="1320"/>
              <w:gridCol w:w="1455"/>
              <w:gridCol w:w="3316"/>
            </w:tblGrid>
            <w:tr w:rsidR="009729A6" w:rsidRPr="00E64BDF" w:rsidTr="00682B68">
              <w:trPr>
                <w:trHeight w:val="5499"/>
                <w:jc w:val="center"/>
              </w:trPr>
              <w:tc>
                <w:tcPr>
                  <w:tcW w:w="297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Уровень развития воспитанников в р</w:t>
                  </w: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амках целевых ориентиров</w:t>
                  </w:r>
                </w:p>
              </w:tc>
              <w:tc>
                <w:tcPr>
                  <w:tcW w:w="255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Выше нормы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477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Итого</w:t>
                  </w:r>
                </w:p>
              </w:tc>
            </w:tr>
            <w:tr w:rsidR="009729A6" w:rsidRPr="00E64BDF" w:rsidTr="00682B68">
              <w:trPr>
                <w:jc w:val="center"/>
              </w:trPr>
              <w:tc>
                <w:tcPr>
                  <w:tcW w:w="297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3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 воспитанников в пределе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нормы</w:t>
                  </w:r>
                </w:p>
              </w:tc>
            </w:tr>
            <w:tr w:rsidR="009729A6" w:rsidRPr="00E64BDF" w:rsidTr="00682B68">
              <w:trPr>
                <w:trHeight w:val="3514"/>
                <w:jc w:val="center"/>
              </w:trPr>
              <w:tc>
                <w:tcPr>
                  <w:tcW w:w="297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25,6%</w:t>
                  </w:r>
                </w:p>
              </w:tc>
              <w:tc>
                <w:tcPr>
                  <w:tcW w:w="1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66,6%</w:t>
                  </w:r>
                </w:p>
              </w:tc>
              <w:tc>
                <w:tcPr>
                  <w:tcW w:w="1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7.6%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3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682B68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92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</w:tr>
          </w:tbl>
          <w:p w:rsidR="009729A6" w:rsidRPr="00E64BDF" w:rsidRDefault="00682B68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мае </w:t>
            </w:r>
            <w:r w:rsidR="00BC29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педагоги Детского сада проводили обследование воспитанников </w:t>
            </w:r>
            <w:r w:rsidR="00331153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старшей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группы на предмет оценки </w:t>
            </w:r>
            <w:proofErr w:type="spell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предпосылок к уче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бной деятельности в количестве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 человек. </w:t>
            </w:r>
            <w:proofErr w:type="gram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Задания позволили оценить уровень </w:t>
            </w:r>
            <w:proofErr w:type="spell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      </w:r>
            <w:proofErr w:type="gramEnd"/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IV. Оценка организации учебного процесса (воспитательно-образовательного процесса)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Основные форма организации образовательного процесса:</w:t>
            </w:r>
          </w:p>
          <w:p w:rsidR="009729A6" w:rsidRPr="00E64BDF" w:rsidRDefault="009729A6" w:rsidP="00BC29D4">
            <w:pPr>
              <w:numPr>
                <w:ilvl w:val="0"/>
                <w:numId w:val="6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      </w:r>
          </w:p>
          <w:p w:rsidR="009729A6" w:rsidRPr="00E64BDF" w:rsidRDefault="009729A6" w:rsidP="00BC29D4">
            <w:pPr>
              <w:numPr>
                <w:ilvl w:val="0"/>
                <w:numId w:val="6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деятельность воспитанников под наблюдением педагогического работника.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Занятия в рамках образовательной деятельности ведутся по подгруппам. Продолжительность занятий соответствует </w:t>
            </w:r>
            <w:hyperlink r:id="rId12" w:anchor="/document/99/573500115/ZAP2EI83I9/" w:history="1">
              <w:r w:rsidRPr="00E64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СанПиН 1.2.3685-21</w:t>
              </w:r>
            </w:hyperlink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 и составляет:</w:t>
            </w:r>
          </w:p>
          <w:p w:rsidR="009729A6" w:rsidRPr="00E64BDF" w:rsidRDefault="00331153" w:rsidP="00BC29D4">
            <w:pPr>
              <w:numPr>
                <w:ilvl w:val="0"/>
                <w:numId w:val="7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в группах с детьми от 2 </w:t>
            </w:r>
            <w:r w:rsidR="007C5AC8">
              <w:rPr>
                <w:rFonts w:ascii="Times New Roman" w:hAnsi="Times New Roman" w:cs="Times New Roman"/>
                <w:sz w:val="24"/>
                <w:szCs w:val="24"/>
              </w:rPr>
              <w:t xml:space="preserve"> до 3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 лет — до 10 </w:t>
            </w:r>
            <w:r w:rsidR="0016063B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мин;</w:t>
            </w:r>
          </w:p>
          <w:p w:rsidR="009729A6" w:rsidRPr="00E64BDF" w:rsidRDefault="0016063B" w:rsidP="00BC29D4">
            <w:pPr>
              <w:numPr>
                <w:ilvl w:val="0"/>
                <w:numId w:val="7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в группах с детьми от 4 до 7лет — до 20-25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 мин.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Между занятиями в рамках образовательной деятельности предусмотрены перерывы продолжительностью не менее 10 минут.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Чтобы не допустить распространения </w:t>
            </w:r>
            <w:proofErr w:type="spellStart"/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администрация Детского сада в 2021 году продолжила соблюдать ограничительные и профилактические меры в соответствии с </w:t>
            </w:r>
            <w:hyperlink r:id="rId13" w:anchor="/document/99/565231806/" w:tgtFrame="_self" w:history="1">
              <w:r w:rsidRPr="00E64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 3.1/2.4.3598-20</w:t>
              </w:r>
            </w:hyperlink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</w:t>
            </w:r>
            <w:proofErr w:type="spellStart"/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еженедельную генеральную уборку с применением дезинфицирующих средств, разведенных в концентрациях по вирусному режиму;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ежедневную влажную уборку с обработкой всех контактных поверхностей, игрушек и оборудования дезинфицирующими средствами;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дезинфекцию посуды, столовых приборов после каждого использования;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использование бактерицидных установок в групповых комнатах;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частое проветривание групповых комнат в отсутствие воспитанников;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проведение всех занятий в помещениях групповой ячейки или на открытом воздухе отдельно от других групп;</w:t>
            </w:r>
          </w:p>
          <w:p w:rsidR="009729A6" w:rsidRPr="00E64BDF" w:rsidRDefault="009729A6" w:rsidP="00BC29D4">
            <w:pPr>
              <w:numPr>
                <w:ilvl w:val="0"/>
                <w:numId w:val="8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V. Оценка качества кадрового обеспечения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сад</w:t>
            </w:r>
            <w:r w:rsidR="007C5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укомплектован педагогами на 90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процентов согласно штатном</w:t>
            </w:r>
            <w:r w:rsidR="0016063B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расписанию. Всего работают 13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человек. Педагогический коллект</w:t>
            </w:r>
            <w:r w:rsidR="0016063B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ив Детского сада насчитывает 3 воспитателей ,1 музыкального руководителя и 1 педагога психолога </w:t>
            </w:r>
          </w:p>
          <w:p w:rsidR="009729A6" w:rsidRPr="00E64BDF" w:rsidRDefault="0016063B" w:rsidP="00BC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2022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педагогические работники прошли аттестацию и получили:</w:t>
            </w:r>
          </w:p>
          <w:p w:rsidR="009729A6" w:rsidRPr="00E64BDF" w:rsidRDefault="009729A6" w:rsidP="00BC29D4">
            <w:pPr>
              <w:numPr>
                <w:ilvl w:val="0"/>
                <w:numId w:val="10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высшую квалификац</w:t>
            </w:r>
            <w:r w:rsidR="0016063B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ионную категорию — 1 музыкальный руководитель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729A6" w:rsidRPr="00E64BDF" w:rsidRDefault="009729A6" w:rsidP="00BC29D4">
            <w:pPr>
              <w:numPr>
                <w:ilvl w:val="0"/>
                <w:numId w:val="10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первую</w:t>
            </w:r>
            <w:r w:rsidR="0016063B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квалификационную категорию — 3 воспитателя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3954" w:rsidRPr="00E64BDF" w:rsidRDefault="00143954" w:rsidP="00BC29D4">
            <w:pPr>
              <w:numPr>
                <w:ilvl w:val="0"/>
                <w:numId w:val="10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– 1 педагог - психолог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Кур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сы повышения квалификации в 2022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 прошли 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6063B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="0016063B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29A6" w:rsidRPr="00E64BDF" w:rsidRDefault="007C5AC8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 итогам 2022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Детский сад перешел на применение пр</w:t>
            </w:r>
            <w:r w:rsidR="000F3D8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офессиональных стандартов. Из 5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педагогических работников Детского сада все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соответствуют квалификационным требованиям </w:t>
            </w:r>
            <w:proofErr w:type="spell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профстандарта</w:t>
            </w:r>
            <w:proofErr w:type="spellEnd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«Педагог». Их должностные инструкции соответствуют трудовым функциям, установленным </w:t>
            </w:r>
            <w:proofErr w:type="spellStart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профстандартом</w:t>
            </w:r>
            <w:proofErr w:type="spellEnd"/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«Педагог».</w:t>
            </w:r>
          </w:p>
          <w:p w:rsidR="009729A6" w:rsidRPr="00E64BDF" w:rsidRDefault="00BB077A" w:rsidP="00BC29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Стаж педагогических работников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Детского сада</w:t>
            </w:r>
          </w:p>
          <w:p w:rsidR="00BB077A" w:rsidRPr="00E64BDF" w:rsidRDefault="00143954" w:rsidP="00BC29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 5 лет- 0</w:t>
            </w:r>
          </w:p>
          <w:p w:rsidR="00BB077A" w:rsidRPr="00E64BDF" w:rsidRDefault="00BB077A" w:rsidP="00BC29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 10 лет -0</w:t>
            </w:r>
          </w:p>
          <w:p w:rsidR="00BB077A" w:rsidRPr="00E64BDF" w:rsidRDefault="00BB077A" w:rsidP="00BC29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20 лет -1</w:t>
            </w:r>
          </w:p>
          <w:p w:rsidR="00CF00E8" w:rsidRPr="00E64BDF" w:rsidRDefault="00143954" w:rsidP="00BC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Свыше 20 лет -4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В 2021 году педагоги Детского сада приняли участие:</w:t>
            </w:r>
          </w:p>
          <w:p w:rsidR="009729A6" w:rsidRPr="00E64BDF" w:rsidRDefault="009729A6" w:rsidP="00BC29D4">
            <w:pPr>
              <w:numPr>
                <w:ilvl w:val="0"/>
                <w:numId w:val="11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III межрегиональном форуме педагогов дошкольных образовательных организаций;</w:t>
            </w:r>
          </w:p>
          <w:p w:rsidR="009729A6" w:rsidRPr="00E64BDF" w:rsidRDefault="009729A6" w:rsidP="00BC29D4">
            <w:pPr>
              <w:numPr>
                <w:ilvl w:val="0"/>
                <w:numId w:val="11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работе межрегионального семинара-практикума «Развитие профессиональных компетенций педагога дошкольной образовательной организации в условиях реализации ФГОС»;</w:t>
            </w:r>
          </w:p>
          <w:p w:rsidR="009729A6" w:rsidRPr="00E64BDF" w:rsidRDefault="009729A6" w:rsidP="00BC29D4">
            <w:pPr>
              <w:numPr>
                <w:ilvl w:val="0"/>
                <w:numId w:val="11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межрегиональной научно-практической конференции «Воспитание и дистанционные образовательные технологии в дошкольной организации».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      </w:r>
            <w:proofErr w:type="spell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саморазвиваются</w:t>
            </w:r>
            <w:proofErr w:type="spell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VI. Оценка учебно-методического и библиотечно-информационного обеспечения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Детском саду библиотека является составной частью методической службы.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2021</w:t>
            </w:r>
            <w:r w:rsidR="00BC29D4">
              <w:rPr>
                <w:rFonts w:ascii="Times New Roman" w:hAnsi="Times New Roman" w:cs="Times New Roman"/>
                <w:iCs/>
                <w:sz w:val="24"/>
                <w:szCs w:val="24"/>
              </w:rPr>
              <w:t>-22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 Детский сад пополнил учебно-методический компле</w:t>
            </w:r>
            <w:proofErr w:type="gram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кт к пр</w:t>
            </w:r>
            <w:proofErr w:type="gram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      </w:r>
          </w:p>
          <w:p w:rsidR="009729A6" w:rsidRPr="00E64BDF" w:rsidRDefault="009729A6" w:rsidP="00BC29D4">
            <w:pPr>
              <w:numPr>
                <w:ilvl w:val="0"/>
                <w:numId w:val="12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серии «Мир в картинках», «Рассказы по картинкам», «Играем в сказку», «Искусство детям»;</w:t>
            </w:r>
          </w:p>
          <w:p w:rsidR="009729A6" w:rsidRPr="00E64BDF" w:rsidRDefault="009729A6" w:rsidP="00BC29D4">
            <w:pPr>
              <w:numPr>
                <w:ilvl w:val="0"/>
                <w:numId w:val="12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картины для рассматривания, плакаты;</w:t>
            </w:r>
          </w:p>
          <w:p w:rsidR="009729A6" w:rsidRPr="00E64BDF" w:rsidRDefault="009729A6" w:rsidP="00BC29D4">
            <w:pPr>
              <w:numPr>
                <w:ilvl w:val="0"/>
                <w:numId w:val="12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комплексы для оформления родительских уголков;</w:t>
            </w:r>
          </w:p>
          <w:p w:rsidR="009729A6" w:rsidRPr="00E64BDF" w:rsidRDefault="009729A6" w:rsidP="00BC29D4">
            <w:pPr>
              <w:numPr>
                <w:ilvl w:val="0"/>
                <w:numId w:val="12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рабочие тетради для </w:t>
            </w:r>
            <w:proofErr w:type="gram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Информационное обеспечение Детского сада включает:</w:t>
            </w:r>
          </w:p>
          <w:p w:rsidR="009729A6" w:rsidRPr="00E64BDF" w:rsidRDefault="009729A6" w:rsidP="00BC29D4">
            <w:pPr>
              <w:numPr>
                <w:ilvl w:val="0"/>
                <w:numId w:val="13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информационно-телекоммуникационное 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оборудование —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2 ноутбука , 2  принтера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 проектора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мультимедиа;</w:t>
            </w:r>
            <w:r w:rsidR="00143954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процессор программного обеспечения</w:t>
            </w:r>
          </w:p>
          <w:p w:rsidR="009729A6" w:rsidRPr="00E64BDF" w:rsidRDefault="009729A6" w:rsidP="00BC29D4">
            <w:pPr>
              <w:numPr>
                <w:ilvl w:val="0"/>
                <w:numId w:val="13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программное обеспечение — позволяет работать с текстовыми редакторами, </w:t>
            </w:r>
            <w:proofErr w:type="spell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интернет-ресурсами</w:t>
            </w:r>
            <w:proofErr w:type="spell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, фото-</w:t>
            </w:r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, видеоматериалами</w:t>
            </w:r>
            <w:proofErr w:type="gramStart"/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VII. Оценка материально-технической базы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      </w:r>
          </w:p>
          <w:p w:rsidR="009729A6" w:rsidRPr="00E64BDF" w:rsidRDefault="00BC0EF7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 помещения — 2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729A6" w:rsidRPr="00E64BDF" w:rsidRDefault="009729A6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кабинет заведующего — 1;</w:t>
            </w:r>
          </w:p>
          <w:p w:rsidR="009729A6" w:rsidRPr="00E64BDF" w:rsidRDefault="00BC0EF7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методический кабинет — 0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729A6" w:rsidRPr="00E64BDF" w:rsidRDefault="009729A6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музыкальный зал — 1;</w:t>
            </w:r>
          </w:p>
          <w:p w:rsidR="009729A6" w:rsidRPr="00E64BDF" w:rsidRDefault="00BC0EF7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физкультурный зал — 0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729A6" w:rsidRPr="00E64BDF" w:rsidRDefault="009729A6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пищеблок — 1;</w:t>
            </w:r>
          </w:p>
          <w:p w:rsidR="009729A6" w:rsidRPr="00E64BDF" w:rsidRDefault="009729A6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прачечная — 1;</w:t>
            </w:r>
          </w:p>
          <w:p w:rsidR="009729A6" w:rsidRPr="00E64BDF" w:rsidRDefault="009729A6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медицинский кабинет — 1;</w:t>
            </w:r>
          </w:p>
          <w:p w:rsidR="009729A6" w:rsidRPr="00E64BDF" w:rsidRDefault="00BC0EF7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физиокабинет</w:t>
            </w:r>
            <w:proofErr w:type="spell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— 0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729A6" w:rsidRPr="00E64BDF" w:rsidRDefault="009729A6" w:rsidP="00BC29D4">
            <w:pPr>
              <w:numPr>
                <w:ilvl w:val="0"/>
                <w:numId w:val="14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массажны</w:t>
            </w:r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й кабинет — 0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2021 году Детский сад провел текущ</w:t>
            </w:r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ий ремонт 2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групповых комнат, </w:t>
            </w:r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2 спальных помещений, коридора, медкабинета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Уложили асфальт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 участке. </w:t>
            </w:r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Подготовили материально </w:t>
            </w:r>
            <w:proofErr w:type="gramStart"/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–т</w:t>
            </w:r>
            <w:proofErr w:type="gramEnd"/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ехническую базу для дополнительного </w:t>
            </w:r>
            <w:proofErr w:type="spellStart"/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бразования</w:t>
            </w:r>
            <w:proofErr w:type="spellEnd"/>
            <w:r w:rsidR="00BC0EF7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изостудии.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      </w:r>
          </w:p>
          <w:p w:rsidR="009729A6" w:rsidRPr="00E64BDF" w:rsidRDefault="00143954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Летом 2022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 года </w:t>
            </w:r>
            <w:r w:rsidR="00BC0EF7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сад дооснастил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 новым оборудованием в соответствии с требованиями </w:t>
            </w:r>
            <w:hyperlink r:id="rId14" w:anchor="/document/99/573500115/" w:tgtFrame="_self" w:history="1">
              <w:r w:rsidR="009729A6" w:rsidRPr="00E64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СанПиН 1.2.3685-21</w:t>
              </w:r>
            </w:hyperlink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5" w:anchor="/document/99/566276706/" w:tgtFrame="_self" w:history="1">
              <w:r w:rsidR="009729A6" w:rsidRPr="00E64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СанПиН 2.3/2.4.3590-20</w:t>
              </w:r>
            </w:hyperlink>
            <w:r w:rsidR="009729A6" w:rsidRPr="00E6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В складе пищеблока установ</w:t>
            </w:r>
            <w:r w:rsidR="00143954" w:rsidRPr="00E64BDF">
              <w:rPr>
                <w:rFonts w:ascii="Times New Roman" w:hAnsi="Times New Roman" w:cs="Times New Roman"/>
                <w:sz w:val="24"/>
                <w:szCs w:val="24"/>
              </w:rPr>
              <w:t>или психрометр и 1 морозильник</w:t>
            </w:r>
            <w:proofErr w:type="gramStart"/>
            <w:r w:rsidR="00143954"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4BD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пищеблока производственным столом</w:t>
            </w:r>
          </w:p>
          <w:p w:rsidR="009729A6" w:rsidRPr="00E64BDF" w:rsidRDefault="00143954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2023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VIII. Оценка </w:t>
            </w:r>
            <w:proofErr w:type="gramStart"/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В Детском саду утверждено </w:t>
            </w:r>
            <w:hyperlink r:id="rId16" w:anchor="/document/118/49757/" w:history="1">
              <w:r w:rsidRPr="00E64BD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положение о внутренней системе оценки качества образования</w:t>
              </w:r>
            </w:hyperlink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от 19.09.2016. Мониторинг качества обр</w:t>
            </w:r>
            <w:r w:rsidR="00BC29D4">
              <w:rPr>
                <w:rFonts w:ascii="Times New Roman" w:hAnsi="Times New Roman" w:cs="Times New Roman"/>
                <w:iCs/>
                <w:sz w:val="24"/>
                <w:szCs w:val="24"/>
              </w:rPr>
              <w:t>азовательной деятельности в 2022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 показал хорошую работу педагогического коллектива по всем показателям даже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 учетом некоторых организационных сбоев, вызванных применением дистанционных технологий.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 течение года воспитанники Детского сада успешно участвовали в конкурсах и мероприятиях различного уровня.</w:t>
            </w:r>
          </w:p>
          <w:p w:rsidR="009729A6" w:rsidRPr="00E64BDF" w:rsidRDefault="00551C1D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 период с 13.10.2022</w:t>
            </w:r>
            <w:r w:rsidR="003B2090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 20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 проводилось анкетирование 30 </w:t>
            </w:r>
            <w:r w:rsidR="009729A6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родителей, получены следующие результаты:</w:t>
            </w:r>
          </w:p>
          <w:p w:rsidR="009729A6" w:rsidRPr="00E64BDF" w:rsidRDefault="009729A6" w:rsidP="00BC29D4">
            <w:pPr>
              <w:numPr>
                <w:ilvl w:val="0"/>
                <w:numId w:val="15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услуг, положительно оценивающих доброжелательность и вежливос</w:t>
            </w:r>
            <w:r w:rsidR="003B2090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ть работников организации, — 90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процент;</w:t>
            </w:r>
          </w:p>
          <w:p w:rsidR="009729A6" w:rsidRPr="00E64BDF" w:rsidRDefault="009729A6" w:rsidP="00BC29D4">
            <w:pPr>
              <w:numPr>
                <w:ilvl w:val="0"/>
                <w:numId w:val="15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услуг, удовлетворенных компетентност</w:t>
            </w:r>
            <w:r w:rsidR="003B2090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ью работников организации, — 91,28 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процента;</w:t>
            </w:r>
          </w:p>
          <w:p w:rsidR="009729A6" w:rsidRPr="00E64BDF" w:rsidRDefault="009729A6" w:rsidP="00BC29D4">
            <w:pPr>
              <w:numPr>
                <w:ilvl w:val="0"/>
                <w:numId w:val="15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услуг, удовлетворенных материально-технически</w:t>
            </w:r>
            <w:r w:rsidR="003B2090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 обеспечением организации, — 72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 процентов;</w:t>
            </w:r>
          </w:p>
          <w:p w:rsidR="009729A6" w:rsidRPr="00E64BDF" w:rsidRDefault="009729A6" w:rsidP="00BC29D4">
            <w:pPr>
              <w:numPr>
                <w:ilvl w:val="0"/>
                <w:numId w:val="15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услуг, удовлетворенных качеством предоставляе</w:t>
            </w:r>
            <w:r w:rsidR="003B2090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мых образовательных услуг, — 89 ,1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процента;</w:t>
            </w:r>
          </w:p>
          <w:p w:rsidR="009729A6" w:rsidRPr="00E64BDF" w:rsidRDefault="009729A6" w:rsidP="00BC29D4">
            <w:pPr>
              <w:numPr>
                <w:ilvl w:val="0"/>
                <w:numId w:val="15"/>
              </w:num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услуг, которые готовы рекомендовать организацию родственникам и знакомым, — 92 </w:t>
            </w:r>
            <w:r w:rsidR="003B2090"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,23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процента.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Результаты анализа опроса родителей (законных представителей) об оценке применения Детским садом дистанционных технологий свидетельствуют о 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достаточном уровне удовлетворенности качеством образовательной деятельности в дистанционном режиме. </w:t>
            </w:r>
            <w:proofErr w:type="gram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Так, 55% родителей отмечают, что работа воспитателей при проведении </w:t>
            </w:r>
            <w:proofErr w:type="spell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онлайн-занятий</w:t>
            </w:r>
            <w:proofErr w:type="spell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была качественной, 35% родителей частично удовлетворены процессом дистанционного освоения образовательной программы и 10% не удовлетворены.</w:t>
            </w:r>
            <w:proofErr w:type="gram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7C5AC8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прив</w:t>
            </w:r>
            <w:r w:rsidR="00551C1D">
              <w:rPr>
                <w:rFonts w:ascii="Times New Roman" w:hAnsi="Times New Roman" w:cs="Times New Roman"/>
                <w:iCs/>
                <w:sz w:val="24"/>
                <w:szCs w:val="24"/>
              </w:rPr>
              <w:t>едены по состоянию на 30.12.2022</w:t>
            </w: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1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6"/>
              <w:gridCol w:w="1721"/>
              <w:gridCol w:w="4173"/>
            </w:tblGrid>
            <w:tr w:rsidR="009729A6" w:rsidRPr="00E64BDF" w:rsidTr="00E64BDF">
              <w:trPr>
                <w:trHeight w:val="964"/>
              </w:trPr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Единица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729A6" w:rsidRPr="00E64BDF" w:rsidTr="00E64BDF">
              <w:tc>
                <w:tcPr>
                  <w:tcW w:w="1516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Образовательная деятельность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воспитанников, которые обучаются по программе дошкольного образования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 том числе </w:t>
                  </w:r>
                  <w:proofErr w:type="gram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45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3B2090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 </w:t>
                  </w:r>
                  <w:proofErr w:type="gram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9729A6"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часов)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45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 режиме кратковременного пребывания (3–5 часов)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551C1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 семейной дошкольной группе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 форме семейного образования с 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 возрасте до трех лет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21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</w:t>
                  </w:r>
                  <w:r w:rsidR="003B2090"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 в возрасте от трех до семи </w:t>
                  </w: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24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вес) детей от общей численности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воспитанников, которые получают услуги присмотра и ухода, в том числе в группах: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12-часового пребывания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45</w:t>
                  </w:r>
                  <w:r w:rsidR="00701DE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(100%)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воспитанников с ОВЗ </w:t>
                  </w:r>
                  <w:proofErr w:type="gram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общей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</w:t>
                  </w: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ент)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 коррекции недостатков физического, психического развития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 (0%)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обучению по образовательной программе </w:t>
                  </w:r>
                  <w:proofErr w:type="gram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</w:t>
                  </w:r>
                  <w:proofErr w:type="gramEnd"/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образования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 (0%)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присмотру и уходу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45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(0%)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пропущенных по болезни дней на одного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воспитанника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35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 том числе количество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3B2090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высшим образованием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143954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3B2090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143954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средним профессиональным образованием </w:t>
                  </w:r>
                  <w:proofErr w:type="gram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педагогической</w:t>
                  </w:r>
                  <w:proofErr w:type="gramEnd"/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143954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701DE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0(0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высшей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BB077A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1(20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3(60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процент)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 5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143954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  <w:r w:rsidR="002E486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(0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больше 30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701DE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0 </w:t>
                  </w:r>
                  <w:r w:rsidR="00BB077A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(0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 в общей численности педагогических работников в возрасте: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 30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2E486D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0 </w:t>
                  </w:r>
                  <w:r w:rsidR="003B2090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 55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3B2090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0(0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 (42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%)</w:t>
                  </w:r>
                </w:p>
              </w:tc>
            </w:tr>
            <w:tr w:rsidR="009729A6" w:rsidRPr="00E64BDF" w:rsidTr="00E64BDF">
              <w:trPr>
                <w:trHeight w:val="2110"/>
              </w:trPr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862694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42</w:t>
                  </w:r>
                  <w:r w:rsidR="00862694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  <w:r w:rsidR="009729A6"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век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E64BDF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1/9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 детском саду: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 физической культуре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3B2090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нет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3B2090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нет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701DE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нет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701DE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нет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</w:t>
                  </w:r>
                </w:p>
              </w:tc>
            </w:tr>
            <w:tr w:rsidR="009729A6" w:rsidRPr="00E64BDF" w:rsidTr="00E64BDF">
              <w:tc>
                <w:tcPr>
                  <w:tcW w:w="1516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 которых осуществляется</w:t>
                  </w:r>
                </w:p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образовательная деятельность, в расчете на одного воспитанника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 м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862694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2,3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 м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862694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35 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в детском саду: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физкультурного зала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862694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нет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зала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</w:t>
                  </w:r>
                </w:p>
              </w:tc>
            </w:tr>
            <w:tr w:rsidR="009729A6" w:rsidRPr="00E64BDF" w:rsidTr="00E64BDF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прогулочных площадок, которые оснащены так, чтобы </w:t>
                  </w:r>
                  <w:proofErr w:type="gramStart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потребность воспитанников в</w:t>
                  </w:r>
                  <w:proofErr w:type="gramEnd"/>
                  <w:r w:rsidRPr="00E6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физической активности и игровой деятельности на улице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E64BDF" w:rsidRDefault="009729A6" w:rsidP="00BC29D4">
                  <w:pPr>
                    <w:spacing w:after="0" w:line="240" w:lineRule="auto"/>
                    <w:ind w:left="3759" w:hanging="37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B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9729A6" w:rsidRPr="00E64BDF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Анализ показателей указывает на то, что Детский сад имеет достаточную инфраструктуру, которая соответствует требованиям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anchor="/document/99/566085656/" w:history="1">
              <w:r w:rsidRPr="00E64BD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СП 2.4.3648-20</w:t>
              </w:r>
            </w:hyperlink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      </w:r>
            <w:proofErr w:type="gramStart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B62E5" w:rsidRDefault="009729A6" w:rsidP="00BC29D4">
            <w:pPr>
              <w:spacing w:after="0" w:line="240" w:lineRule="auto"/>
              <w:ind w:left="3759" w:hanging="37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      </w:r>
          </w:p>
          <w:p w:rsidR="00E64BDF" w:rsidRPr="009729A6" w:rsidRDefault="00E64BDF" w:rsidP="00BC29D4">
            <w:pPr>
              <w:spacing w:after="0" w:line="240" w:lineRule="auto"/>
              <w:ind w:left="3759" w:hanging="3759"/>
            </w:pPr>
            <w:r w:rsidRPr="00E64BDF">
              <w:rPr>
                <w:rFonts w:ascii="Times New Roman" w:hAnsi="Times New Roman" w:cs="Times New Roman"/>
                <w:iCs/>
                <w:sz w:val="24"/>
                <w:szCs w:val="24"/>
              </w:rPr>
              <w:t>проходят повышение квалификации, что обеспечивает результативность образовательной деятельности</w:t>
            </w:r>
          </w:p>
        </w:tc>
      </w:tr>
    </w:tbl>
    <w:p w:rsidR="009729A6" w:rsidRPr="009729A6" w:rsidRDefault="009729A6" w:rsidP="00BC29D4">
      <w:pPr>
        <w:spacing w:after="0"/>
        <w:rPr>
          <w:vanish/>
        </w:rPr>
      </w:pPr>
      <w:r w:rsidRPr="009729A6">
        <w:rPr>
          <w:vanish/>
        </w:rPr>
        <w:lastRenderedPageBreak/>
        <w:t>Начало формы</w:t>
      </w:r>
    </w:p>
    <w:p w:rsidR="009729A6" w:rsidRPr="009729A6" w:rsidRDefault="009729A6" w:rsidP="009729A6"/>
    <w:p w:rsidR="009729A6" w:rsidRPr="009729A6" w:rsidRDefault="009729A6" w:rsidP="009729A6">
      <w:pPr>
        <w:rPr>
          <w:vanish/>
        </w:rPr>
      </w:pPr>
      <w:r w:rsidRPr="009729A6">
        <w:rPr>
          <w:vanish/>
        </w:rPr>
        <w:t>Конец формы</w:t>
      </w:r>
    </w:p>
    <w:p w:rsidR="009729A6" w:rsidRPr="009729A6" w:rsidRDefault="009729A6" w:rsidP="009729A6"/>
    <w:sectPr w:rsidR="009729A6" w:rsidRPr="009729A6" w:rsidSect="00E64BD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ABD"/>
    <w:multiLevelType w:val="multilevel"/>
    <w:tmpl w:val="DFA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1DEC"/>
    <w:multiLevelType w:val="multilevel"/>
    <w:tmpl w:val="3B8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F7252"/>
    <w:multiLevelType w:val="multilevel"/>
    <w:tmpl w:val="008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4752"/>
    <w:multiLevelType w:val="multilevel"/>
    <w:tmpl w:val="B7B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D05CD"/>
    <w:multiLevelType w:val="multilevel"/>
    <w:tmpl w:val="7D9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97393"/>
    <w:multiLevelType w:val="multilevel"/>
    <w:tmpl w:val="28EE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C681D"/>
    <w:multiLevelType w:val="multilevel"/>
    <w:tmpl w:val="C33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D7429"/>
    <w:multiLevelType w:val="multilevel"/>
    <w:tmpl w:val="4F9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01DBD"/>
    <w:multiLevelType w:val="multilevel"/>
    <w:tmpl w:val="44C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E332B"/>
    <w:multiLevelType w:val="multilevel"/>
    <w:tmpl w:val="66D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4405A"/>
    <w:multiLevelType w:val="multilevel"/>
    <w:tmpl w:val="FB8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B62E0"/>
    <w:multiLevelType w:val="multilevel"/>
    <w:tmpl w:val="E24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170E0"/>
    <w:multiLevelType w:val="multilevel"/>
    <w:tmpl w:val="211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76F75"/>
    <w:multiLevelType w:val="multilevel"/>
    <w:tmpl w:val="755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E4814"/>
    <w:multiLevelType w:val="multilevel"/>
    <w:tmpl w:val="CBE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34225"/>
    <w:multiLevelType w:val="multilevel"/>
    <w:tmpl w:val="809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A6"/>
    <w:rsid w:val="00000A9A"/>
    <w:rsid w:val="000F3D87"/>
    <w:rsid w:val="00143954"/>
    <w:rsid w:val="0016063B"/>
    <w:rsid w:val="001E5B25"/>
    <w:rsid w:val="00214800"/>
    <w:rsid w:val="00267AD9"/>
    <w:rsid w:val="002E486D"/>
    <w:rsid w:val="00331153"/>
    <w:rsid w:val="003B2090"/>
    <w:rsid w:val="003E66A1"/>
    <w:rsid w:val="004057D5"/>
    <w:rsid w:val="00434F1F"/>
    <w:rsid w:val="00477648"/>
    <w:rsid w:val="004A62A1"/>
    <w:rsid w:val="004F784B"/>
    <w:rsid w:val="00551C1D"/>
    <w:rsid w:val="00682B68"/>
    <w:rsid w:val="006D7AFA"/>
    <w:rsid w:val="006F1B72"/>
    <w:rsid w:val="00701DE6"/>
    <w:rsid w:val="007C5AC8"/>
    <w:rsid w:val="00862694"/>
    <w:rsid w:val="008A13A4"/>
    <w:rsid w:val="0095677A"/>
    <w:rsid w:val="009729A6"/>
    <w:rsid w:val="00A24150"/>
    <w:rsid w:val="00AD237F"/>
    <w:rsid w:val="00BB077A"/>
    <w:rsid w:val="00BC0EF7"/>
    <w:rsid w:val="00BC29D4"/>
    <w:rsid w:val="00BE755A"/>
    <w:rsid w:val="00C9497C"/>
    <w:rsid w:val="00CF00E8"/>
    <w:rsid w:val="00E45F42"/>
    <w:rsid w:val="00E64BDF"/>
    <w:rsid w:val="00FB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8487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88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259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94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7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3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0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531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576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Маир</cp:lastModifiedBy>
  <cp:revision>8</cp:revision>
  <cp:lastPrinted>2023-07-03T20:58:00Z</cp:lastPrinted>
  <dcterms:created xsi:type="dcterms:W3CDTF">2023-06-28T13:50:00Z</dcterms:created>
  <dcterms:modified xsi:type="dcterms:W3CDTF">2023-07-04T05:54:00Z</dcterms:modified>
</cp:coreProperties>
</file>